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DC" w:rsidRPr="00422DBE" w:rsidRDefault="00F757DC" w:rsidP="00422DBE">
      <w:pPr>
        <w:jc w:val="center"/>
        <w:rPr>
          <w:rFonts w:cstheme="minorHAnsi"/>
          <w:b/>
          <w:sz w:val="32"/>
          <w:szCs w:val="32"/>
        </w:rPr>
      </w:pPr>
      <w:r w:rsidRPr="00422DBE">
        <w:rPr>
          <w:rFonts w:cstheme="minorHAnsi"/>
          <w:b/>
          <w:sz w:val="32"/>
          <w:szCs w:val="32"/>
        </w:rPr>
        <w:t>SPSCC Human Resource Office</w:t>
      </w:r>
    </w:p>
    <w:p w:rsidR="00F757DC" w:rsidRPr="00422DBE" w:rsidRDefault="00F757DC" w:rsidP="00422DBE">
      <w:pPr>
        <w:jc w:val="center"/>
        <w:rPr>
          <w:rFonts w:cstheme="minorHAnsi"/>
          <w:b/>
          <w:sz w:val="32"/>
          <w:szCs w:val="32"/>
        </w:rPr>
      </w:pPr>
      <w:r w:rsidRPr="00422DBE">
        <w:rPr>
          <w:rFonts w:cstheme="minorHAnsi"/>
          <w:b/>
          <w:sz w:val="32"/>
          <w:szCs w:val="32"/>
        </w:rPr>
        <w:t>Implicit Bias Training Toolkit</w:t>
      </w:r>
    </w:p>
    <w:p w:rsidR="00AE4632" w:rsidRPr="00422DBE" w:rsidRDefault="00AE4632" w:rsidP="00AE4632">
      <w:pPr>
        <w:rPr>
          <w:rFonts w:cstheme="minorHAnsi"/>
          <w:sz w:val="24"/>
        </w:rPr>
      </w:pPr>
    </w:p>
    <w:p w:rsidR="00422DBE" w:rsidRPr="00422DBE" w:rsidRDefault="00422DBE" w:rsidP="00AE4632">
      <w:pPr>
        <w:rPr>
          <w:rFonts w:cstheme="minorHAnsi"/>
          <w:sz w:val="24"/>
        </w:rPr>
      </w:pPr>
      <w:r w:rsidRPr="00422DBE">
        <w:rPr>
          <w:rFonts w:cstheme="minorHAnsi"/>
          <w:b/>
          <w:sz w:val="28"/>
        </w:rPr>
        <w:t>Directions:</w:t>
      </w:r>
      <w:r w:rsidRPr="00422DBE">
        <w:rPr>
          <w:rFonts w:cstheme="minorHAnsi"/>
          <w:sz w:val="28"/>
        </w:rPr>
        <w:t xml:space="preserve"> </w:t>
      </w:r>
      <w:r w:rsidRPr="00422DBE">
        <w:rPr>
          <w:rFonts w:cstheme="minorHAnsi"/>
          <w:sz w:val="24"/>
        </w:rPr>
        <w:t xml:space="preserve">Please let </w:t>
      </w:r>
      <w:r w:rsidR="00F17FB7">
        <w:rPr>
          <w:rFonts w:cstheme="minorHAnsi"/>
          <w:sz w:val="24"/>
        </w:rPr>
        <w:t xml:space="preserve">the </w:t>
      </w:r>
      <w:bookmarkStart w:id="0" w:name="_GoBack"/>
      <w:bookmarkEnd w:id="0"/>
      <w:r w:rsidRPr="00422DBE">
        <w:rPr>
          <w:rFonts w:cstheme="minorHAnsi"/>
          <w:sz w:val="24"/>
        </w:rPr>
        <w:t xml:space="preserve">HR </w:t>
      </w:r>
      <w:r w:rsidR="00F17FB7">
        <w:rPr>
          <w:rFonts w:cstheme="minorHAnsi"/>
          <w:sz w:val="24"/>
        </w:rPr>
        <w:t xml:space="preserve">Recruiter </w:t>
      </w:r>
      <w:r w:rsidRPr="00422DBE">
        <w:rPr>
          <w:rFonts w:cstheme="minorHAnsi"/>
          <w:sz w:val="24"/>
        </w:rPr>
        <w:t>know when you have completed an item to receive access to review candidates in NEOGOV.</w:t>
      </w:r>
    </w:p>
    <w:p w:rsidR="00AE4632" w:rsidRPr="00422DBE" w:rsidRDefault="00AE4632">
      <w:pPr>
        <w:rPr>
          <w:rFonts w:cstheme="minorHAnsi"/>
        </w:rPr>
      </w:pPr>
    </w:p>
    <w:p w:rsidR="00A85E08" w:rsidRPr="00422DBE" w:rsidRDefault="00A85E08" w:rsidP="00B16618">
      <w:pPr>
        <w:spacing w:after="120"/>
        <w:rPr>
          <w:rFonts w:cstheme="minorHAnsi"/>
          <w:b/>
          <w:sz w:val="28"/>
          <w:szCs w:val="28"/>
        </w:rPr>
      </w:pPr>
      <w:r w:rsidRPr="00422DBE">
        <w:rPr>
          <w:rFonts w:cstheme="minorHAnsi"/>
          <w:b/>
          <w:sz w:val="28"/>
          <w:szCs w:val="28"/>
        </w:rPr>
        <w:t>Videos</w:t>
      </w:r>
      <w:r w:rsidR="00422DBE">
        <w:rPr>
          <w:rFonts w:cstheme="minorHAnsi"/>
          <w:b/>
          <w:sz w:val="28"/>
          <w:szCs w:val="28"/>
        </w:rPr>
        <w:t>:</w:t>
      </w:r>
    </w:p>
    <w:p w:rsidR="00F312E8" w:rsidRPr="00C633D4" w:rsidRDefault="00F17FB7" w:rsidP="00CD6FA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7" w:history="1">
        <w:r w:rsidR="00F312E8" w:rsidRPr="00C633D4">
          <w:rPr>
            <w:rStyle w:val="Hyperlink"/>
            <w:rFonts w:cstheme="minorHAnsi"/>
            <w:sz w:val="24"/>
            <w:szCs w:val="24"/>
          </w:rPr>
          <w:t>Implicit Bias -- How it effects us and how we push through</w:t>
        </w:r>
      </w:hyperlink>
      <w:r w:rsidR="00F312E8" w:rsidRPr="00C633D4">
        <w:rPr>
          <w:rFonts w:cstheme="minorHAnsi"/>
          <w:sz w:val="24"/>
          <w:szCs w:val="24"/>
        </w:rPr>
        <w:t xml:space="preserve"> | Melanie Funchess </w:t>
      </w:r>
    </w:p>
    <w:p w:rsidR="00A85E08" w:rsidRPr="00C633D4" w:rsidRDefault="00F17FB7" w:rsidP="00CD6FA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8" w:history="1">
        <w:r w:rsidR="00F312E8" w:rsidRPr="00C633D4">
          <w:rPr>
            <w:rStyle w:val="Hyperlink"/>
            <w:rFonts w:cstheme="minorHAnsi"/>
            <w:sz w:val="24"/>
            <w:szCs w:val="24"/>
          </w:rPr>
          <w:t>Unpacking and Transforming Your Biases For A Better Community</w:t>
        </w:r>
      </w:hyperlink>
      <w:r w:rsidR="00F312E8" w:rsidRPr="00C633D4">
        <w:rPr>
          <w:rFonts w:cstheme="minorHAnsi"/>
          <w:sz w:val="24"/>
          <w:szCs w:val="24"/>
        </w:rPr>
        <w:t xml:space="preserve"> | Denise Hernandez </w:t>
      </w:r>
    </w:p>
    <w:p w:rsidR="00A85E08" w:rsidRPr="00C633D4" w:rsidRDefault="00F17FB7" w:rsidP="00F312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9" w:history="1">
        <w:r w:rsidR="00F312E8" w:rsidRPr="00C633D4">
          <w:rPr>
            <w:rStyle w:val="Hyperlink"/>
            <w:rFonts w:cstheme="minorHAnsi"/>
            <w:sz w:val="24"/>
            <w:szCs w:val="24"/>
          </w:rPr>
          <w:t>Unconscious bias: Stereotypical hiring practices</w:t>
        </w:r>
      </w:hyperlink>
      <w:r w:rsidR="00F312E8" w:rsidRPr="00C633D4">
        <w:rPr>
          <w:rFonts w:cstheme="minorHAnsi"/>
          <w:sz w:val="24"/>
          <w:szCs w:val="24"/>
        </w:rPr>
        <w:t xml:space="preserve"> | Gail Tolstoi-Miller </w:t>
      </w:r>
    </w:p>
    <w:p w:rsidR="00A85E08" w:rsidRPr="00C633D4" w:rsidRDefault="00F17FB7" w:rsidP="0035627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10" w:history="1">
        <w:r w:rsidR="00F312E8" w:rsidRPr="00C633D4">
          <w:rPr>
            <w:rStyle w:val="Hyperlink"/>
            <w:rFonts w:cstheme="minorHAnsi"/>
            <w:sz w:val="24"/>
            <w:szCs w:val="24"/>
          </w:rPr>
          <w:t>How to Outsmart Your Own Unconscious Bias</w:t>
        </w:r>
      </w:hyperlink>
      <w:r w:rsidR="00F312E8" w:rsidRPr="00C633D4">
        <w:rPr>
          <w:rFonts w:cstheme="minorHAnsi"/>
          <w:sz w:val="24"/>
          <w:szCs w:val="24"/>
        </w:rPr>
        <w:t xml:space="preserve"> | Valerie Alexander  </w:t>
      </w:r>
    </w:p>
    <w:p w:rsidR="00D03494" w:rsidRPr="00C633D4" w:rsidRDefault="00F17FB7" w:rsidP="00D03494">
      <w:pPr>
        <w:pStyle w:val="ListParagraph"/>
        <w:numPr>
          <w:ilvl w:val="0"/>
          <w:numId w:val="4"/>
        </w:numPr>
        <w:rPr>
          <w:rFonts w:cstheme="minorHAnsi"/>
          <w:color w:val="1F497D"/>
          <w:sz w:val="24"/>
          <w:szCs w:val="24"/>
        </w:rPr>
      </w:pPr>
      <w:hyperlink r:id="rId11" w:history="1">
        <w:r w:rsidR="00D03494" w:rsidRPr="00C633D4">
          <w:rPr>
            <w:rStyle w:val="Hyperlink"/>
            <w:rFonts w:cstheme="minorHAnsi"/>
            <w:sz w:val="24"/>
            <w:szCs w:val="24"/>
          </w:rPr>
          <w:t>Let's Stop Talking about Diversity and Start Working Towards Equity</w:t>
        </w:r>
      </w:hyperlink>
      <w:r w:rsidR="00D03494" w:rsidRPr="00C633D4">
        <w:rPr>
          <w:rFonts w:cstheme="minorHAnsi"/>
          <w:color w:val="1F497D"/>
          <w:sz w:val="24"/>
          <w:szCs w:val="24"/>
        </w:rPr>
        <w:t xml:space="preserve"> | </w:t>
      </w:r>
      <w:r w:rsidR="00D03494" w:rsidRPr="00C633D4">
        <w:rPr>
          <w:rFonts w:cstheme="minorHAnsi"/>
          <w:sz w:val="24"/>
          <w:szCs w:val="24"/>
        </w:rPr>
        <w:t xml:space="preserve">Paloma Medina </w:t>
      </w:r>
    </w:p>
    <w:p w:rsidR="00C633D4" w:rsidRPr="00C633D4" w:rsidRDefault="00F17FB7" w:rsidP="00D03494">
      <w:pPr>
        <w:pStyle w:val="ListParagraph"/>
        <w:numPr>
          <w:ilvl w:val="0"/>
          <w:numId w:val="4"/>
        </w:numPr>
        <w:rPr>
          <w:rFonts w:cstheme="minorHAnsi"/>
          <w:color w:val="1F497D"/>
          <w:sz w:val="24"/>
          <w:szCs w:val="24"/>
        </w:rPr>
      </w:pPr>
      <w:hyperlink r:id="rId12" w:history="1">
        <w:r w:rsidR="00C633D4" w:rsidRPr="00C633D4">
          <w:rPr>
            <w:rStyle w:val="Hyperlink"/>
            <w:rFonts w:eastAsia="Times New Roman"/>
            <w:sz w:val="24"/>
            <w:szCs w:val="24"/>
          </w:rPr>
          <w:t>How to Get Serious About Diversity and Inclusion in the Workplace</w:t>
        </w:r>
      </w:hyperlink>
      <w:r w:rsidR="00C633D4" w:rsidRPr="00C633D4">
        <w:rPr>
          <w:rFonts w:eastAsia="Times New Roman"/>
          <w:sz w:val="24"/>
          <w:szCs w:val="24"/>
        </w:rPr>
        <w:t xml:space="preserve"> | Janet Stovall</w:t>
      </w:r>
    </w:p>
    <w:p w:rsidR="00C633D4" w:rsidRPr="00C633D4" w:rsidRDefault="00F17FB7" w:rsidP="00D03494">
      <w:pPr>
        <w:pStyle w:val="ListParagraph"/>
        <w:numPr>
          <w:ilvl w:val="0"/>
          <w:numId w:val="4"/>
        </w:numPr>
        <w:rPr>
          <w:rFonts w:cstheme="minorHAnsi"/>
          <w:color w:val="1F497D"/>
          <w:sz w:val="24"/>
          <w:szCs w:val="24"/>
        </w:rPr>
      </w:pPr>
      <w:hyperlink r:id="rId13" w:history="1">
        <w:r w:rsidR="00C633D4" w:rsidRPr="00C633D4">
          <w:rPr>
            <w:rStyle w:val="Hyperlink"/>
            <w:rFonts w:eastAsia="Times New Roman"/>
            <w:sz w:val="24"/>
            <w:szCs w:val="24"/>
          </w:rPr>
          <w:t>Color Blind or Color Brave?</w:t>
        </w:r>
      </w:hyperlink>
      <w:r w:rsidR="00C633D4" w:rsidRPr="00C633D4">
        <w:rPr>
          <w:rFonts w:eastAsia="Times New Roman"/>
          <w:sz w:val="24"/>
          <w:szCs w:val="24"/>
        </w:rPr>
        <w:t xml:space="preserve"> | </w:t>
      </w:r>
      <w:proofErr w:type="spellStart"/>
      <w:r w:rsidR="00C633D4" w:rsidRPr="00C633D4">
        <w:rPr>
          <w:rFonts w:eastAsia="Times New Roman"/>
          <w:sz w:val="24"/>
          <w:szCs w:val="24"/>
        </w:rPr>
        <w:t>Mellody</w:t>
      </w:r>
      <w:proofErr w:type="spellEnd"/>
      <w:r w:rsidR="00C633D4" w:rsidRPr="00C633D4">
        <w:rPr>
          <w:rFonts w:eastAsia="Times New Roman"/>
          <w:sz w:val="24"/>
          <w:szCs w:val="24"/>
        </w:rPr>
        <w:t xml:space="preserve"> Hobson</w:t>
      </w:r>
    </w:p>
    <w:p w:rsidR="00C633D4" w:rsidRPr="00C633D4" w:rsidRDefault="00F17FB7" w:rsidP="00D03494">
      <w:pPr>
        <w:pStyle w:val="ListParagraph"/>
        <w:numPr>
          <w:ilvl w:val="0"/>
          <w:numId w:val="4"/>
        </w:numPr>
        <w:rPr>
          <w:rFonts w:cstheme="minorHAnsi"/>
          <w:color w:val="1F497D"/>
          <w:sz w:val="24"/>
          <w:szCs w:val="24"/>
        </w:rPr>
      </w:pPr>
      <w:hyperlink r:id="rId14" w:history="1">
        <w:r w:rsidR="00C633D4" w:rsidRPr="00C633D4">
          <w:rPr>
            <w:rStyle w:val="Hyperlink"/>
            <w:rFonts w:eastAsia="Times New Roman"/>
            <w:sz w:val="24"/>
            <w:szCs w:val="24"/>
          </w:rPr>
          <w:t>How to Reduce Bias in Your Workplace</w:t>
        </w:r>
      </w:hyperlink>
      <w:r w:rsidR="00C633D4" w:rsidRPr="00C633D4">
        <w:rPr>
          <w:rFonts w:eastAsia="Times New Roman"/>
          <w:sz w:val="24"/>
          <w:szCs w:val="24"/>
        </w:rPr>
        <w:t xml:space="preserve"> |The Way We Work, a TED series</w:t>
      </w:r>
    </w:p>
    <w:p w:rsidR="00C633D4" w:rsidRDefault="00C633D4" w:rsidP="00C633D4">
      <w:pPr>
        <w:rPr>
          <w:rFonts w:cstheme="minorHAnsi"/>
        </w:rPr>
      </w:pPr>
    </w:p>
    <w:p w:rsidR="00D03494" w:rsidRDefault="00C633D4" w:rsidP="00C633D4">
      <w:pPr>
        <w:rPr>
          <w:rFonts w:cstheme="minorHAnsi"/>
          <w:b/>
          <w:sz w:val="28"/>
          <w:szCs w:val="28"/>
        </w:rPr>
      </w:pPr>
      <w:r w:rsidRPr="00C633D4">
        <w:rPr>
          <w:rFonts w:cstheme="minorHAnsi"/>
          <w:b/>
          <w:sz w:val="28"/>
          <w:szCs w:val="28"/>
        </w:rPr>
        <w:t>Articles:</w:t>
      </w:r>
    </w:p>
    <w:p w:rsidR="00C633D4" w:rsidRDefault="00C633D4" w:rsidP="00C633D4">
      <w:pPr>
        <w:rPr>
          <w:b/>
          <w:bCs/>
        </w:rPr>
      </w:pPr>
    </w:p>
    <w:p w:rsidR="00C633D4" w:rsidRPr="00C633D4" w:rsidRDefault="00F17FB7" w:rsidP="00C633D4">
      <w:pPr>
        <w:pStyle w:val="ListParagraph"/>
        <w:numPr>
          <w:ilvl w:val="0"/>
          <w:numId w:val="8"/>
        </w:numPr>
        <w:rPr>
          <w:rFonts w:cstheme="minorHAnsi"/>
          <w:sz w:val="24"/>
        </w:rPr>
      </w:pPr>
      <w:hyperlink r:id="rId15" w:tgtFrame="_blank" w:history="1">
        <w:r w:rsidR="00C633D4" w:rsidRPr="00C633D4">
          <w:rPr>
            <w:rStyle w:val="Hyperlink"/>
            <w:rFonts w:cstheme="minorHAnsi"/>
            <w:bCs/>
            <w:sz w:val="24"/>
          </w:rPr>
          <w:t>11 Harmful Types of Unconscious Bias and How to Interrupt Them</w:t>
        </w:r>
      </w:hyperlink>
    </w:p>
    <w:p w:rsidR="00C633D4" w:rsidRPr="00C633D4" w:rsidRDefault="00C633D4" w:rsidP="00C633D4">
      <w:pPr>
        <w:pStyle w:val="ListParagraph"/>
        <w:rPr>
          <w:rFonts w:cstheme="minorHAnsi"/>
          <w:sz w:val="28"/>
          <w:szCs w:val="24"/>
        </w:rPr>
      </w:pPr>
      <w:r w:rsidRPr="00C633D4">
        <w:rPr>
          <w:rFonts w:cstheme="minorHAnsi"/>
          <w:sz w:val="24"/>
        </w:rPr>
        <w:t>Unconscious biases are often based on mistaken, inaccurate, or incomplete information. These biases can have a significant impact on workplaces, shaping who gets recruited, hired, and promoted. Having an unconscious bias doesn't make you a bad person—it just means you're human.</w:t>
      </w:r>
    </w:p>
    <w:p w:rsidR="00A85E08" w:rsidRPr="00422DBE" w:rsidRDefault="00A85E08" w:rsidP="00A85E08">
      <w:pPr>
        <w:rPr>
          <w:rFonts w:cstheme="minorHAnsi"/>
        </w:rPr>
      </w:pPr>
    </w:p>
    <w:p w:rsidR="00DC0B58" w:rsidRPr="00422DBE" w:rsidRDefault="00DC0B58" w:rsidP="00A85E08">
      <w:pPr>
        <w:rPr>
          <w:rFonts w:cstheme="minorHAnsi"/>
        </w:rPr>
      </w:pPr>
    </w:p>
    <w:p w:rsidR="00A85E08" w:rsidRDefault="00F17FB7" w:rsidP="00B16618">
      <w:pPr>
        <w:spacing w:after="120"/>
        <w:rPr>
          <w:rFonts w:cstheme="minorHAnsi"/>
          <w:b/>
          <w:sz w:val="28"/>
          <w:szCs w:val="28"/>
        </w:rPr>
      </w:pPr>
      <w:hyperlink r:id="rId16" w:history="1">
        <w:r w:rsidR="00A85E08" w:rsidRPr="00422DBE">
          <w:rPr>
            <w:rStyle w:val="Hyperlink"/>
            <w:rFonts w:cstheme="minorHAnsi"/>
            <w:b/>
            <w:sz w:val="28"/>
            <w:szCs w:val="28"/>
          </w:rPr>
          <w:t>DEIC</w:t>
        </w:r>
      </w:hyperlink>
      <w:r w:rsidR="00A85E08" w:rsidRPr="00422DBE">
        <w:rPr>
          <w:rFonts w:cstheme="minorHAnsi"/>
          <w:b/>
          <w:sz w:val="28"/>
          <w:szCs w:val="28"/>
        </w:rPr>
        <w:t xml:space="preserve"> Workshops</w:t>
      </w:r>
      <w:r w:rsidR="00422DBE">
        <w:rPr>
          <w:rFonts w:cstheme="minorHAnsi"/>
          <w:b/>
          <w:sz w:val="28"/>
          <w:szCs w:val="28"/>
        </w:rPr>
        <w:t>:</w:t>
      </w:r>
    </w:p>
    <w:p w:rsidR="00C633D4" w:rsidRPr="00422DBE" w:rsidRDefault="00C633D4" w:rsidP="00B16618">
      <w:pPr>
        <w:spacing w:after="120"/>
        <w:rPr>
          <w:rFonts w:cstheme="minorHAnsi"/>
          <w:b/>
          <w:sz w:val="28"/>
          <w:szCs w:val="28"/>
        </w:rPr>
      </w:pPr>
    </w:p>
    <w:p w:rsidR="00A85E08" w:rsidRPr="00422DBE" w:rsidRDefault="00422DBE" w:rsidP="00422DBE">
      <w:pPr>
        <w:rPr>
          <w:rFonts w:cstheme="minorHAnsi"/>
          <w:sz w:val="24"/>
          <w:szCs w:val="24"/>
        </w:rPr>
      </w:pPr>
      <w:r w:rsidRPr="00422DBE">
        <w:rPr>
          <w:rFonts w:cstheme="minorHAnsi"/>
          <w:sz w:val="24"/>
          <w:szCs w:val="24"/>
        </w:rPr>
        <w:t>*Please let HR know what workshop you have recently attended or would like to attend</w:t>
      </w:r>
    </w:p>
    <w:p w:rsidR="004246BD" w:rsidRDefault="004246BD" w:rsidP="00A85E08"/>
    <w:p w:rsidR="004246BD" w:rsidRPr="004246BD" w:rsidRDefault="004246BD" w:rsidP="004246BD"/>
    <w:p w:rsidR="004246BD" w:rsidRPr="004246BD" w:rsidRDefault="004246BD" w:rsidP="004246BD"/>
    <w:p w:rsidR="004246BD" w:rsidRPr="004246BD" w:rsidRDefault="004246BD" w:rsidP="004246BD"/>
    <w:p w:rsidR="004246BD" w:rsidRPr="004246BD" w:rsidRDefault="004246BD" w:rsidP="004246BD"/>
    <w:p w:rsidR="004246BD" w:rsidRPr="004246BD" w:rsidRDefault="004246BD" w:rsidP="004246BD"/>
    <w:p w:rsidR="004246BD" w:rsidRPr="004246BD" w:rsidRDefault="004246BD" w:rsidP="004246BD"/>
    <w:p w:rsidR="004246BD" w:rsidRDefault="004246BD" w:rsidP="004246BD"/>
    <w:p w:rsidR="00A85E08" w:rsidRPr="004246BD" w:rsidRDefault="004246BD" w:rsidP="004246BD">
      <w:pPr>
        <w:tabs>
          <w:tab w:val="left" w:pos="6180"/>
        </w:tabs>
      </w:pPr>
      <w:r>
        <w:tab/>
      </w:r>
    </w:p>
    <w:sectPr w:rsidR="00A85E08" w:rsidRPr="004246BD" w:rsidSect="007914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99" w:rsidRDefault="00D03999" w:rsidP="00DC0B58">
      <w:r>
        <w:separator/>
      </w:r>
    </w:p>
  </w:endnote>
  <w:endnote w:type="continuationSeparator" w:id="0">
    <w:p w:rsidR="00D03999" w:rsidRDefault="00D03999" w:rsidP="00DC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B6" w:rsidRDefault="00DE6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58" w:rsidRDefault="00DC0B58" w:rsidP="00DC0B58">
    <w:pPr>
      <w:pStyle w:val="Footer"/>
      <w:jc w:val="right"/>
    </w:pPr>
    <w:r>
      <w:t xml:space="preserve">Revised </w:t>
    </w:r>
    <w:r w:rsidR="004246BD">
      <w:t>8</w:t>
    </w:r>
    <w:r w:rsidR="00DE6BB6"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B6" w:rsidRDefault="00DE6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99" w:rsidRDefault="00D03999" w:rsidP="00DC0B58">
      <w:r>
        <w:separator/>
      </w:r>
    </w:p>
  </w:footnote>
  <w:footnote w:type="continuationSeparator" w:id="0">
    <w:p w:rsidR="00D03999" w:rsidRDefault="00D03999" w:rsidP="00DC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B6" w:rsidRDefault="00DE6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B6" w:rsidRDefault="00DE6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B6" w:rsidRDefault="00DE6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EE3"/>
    <w:multiLevelType w:val="hybridMultilevel"/>
    <w:tmpl w:val="83B2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740"/>
    <w:multiLevelType w:val="hybridMultilevel"/>
    <w:tmpl w:val="2758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3A1E"/>
    <w:multiLevelType w:val="hybridMultilevel"/>
    <w:tmpl w:val="33DE1F2A"/>
    <w:lvl w:ilvl="0" w:tplc="3F38D51A">
      <w:start w:val="1"/>
      <w:numFmt w:val="bullet"/>
      <w:pStyle w:val="ListParagraphH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B74A8"/>
    <w:multiLevelType w:val="hybridMultilevel"/>
    <w:tmpl w:val="17CE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23D10"/>
    <w:multiLevelType w:val="multilevel"/>
    <w:tmpl w:val="B1048C50"/>
    <w:lvl w:ilvl="0">
      <w:start w:val="1"/>
      <w:numFmt w:val="decimal"/>
      <w:pStyle w:val="SubListParagraphH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807B61"/>
    <w:multiLevelType w:val="hybridMultilevel"/>
    <w:tmpl w:val="36BE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50EA3"/>
    <w:multiLevelType w:val="hybridMultilevel"/>
    <w:tmpl w:val="1518AE7C"/>
    <w:lvl w:ilvl="0" w:tplc="76E478E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0"/>
    <w:rsid w:val="000D214C"/>
    <w:rsid w:val="003C3F72"/>
    <w:rsid w:val="00422DBE"/>
    <w:rsid w:val="004246BD"/>
    <w:rsid w:val="00483F64"/>
    <w:rsid w:val="004D6530"/>
    <w:rsid w:val="005740BA"/>
    <w:rsid w:val="0079147E"/>
    <w:rsid w:val="00A85E08"/>
    <w:rsid w:val="00AE4632"/>
    <w:rsid w:val="00B16618"/>
    <w:rsid w:val="00B92926"/>
    <w:rsid w:val="00B9608C"/>
    <w:rsid w:val="00C21EC9"/>
    <w:rsid w:val="00C633D4"/>
    <w:rsid w:val="00C96EC3"/>
    <w:rsid w:val="00D03494"/>
    <w:rsid w:val="00D03999"/>
    <w:rsid w:val="00D11AD7"/>
    <w:rsid w:val="00D30E2E"/>
    <w:rsid w:val="00DC0B58"/>
    <w:rsid w:val="00DD0E17"/>
    <w:rsid w:val="00DE6BB6"/>
    <w:rsid w:val="00EA0E1D"/>
    <w:rsid w:val="00EE370C"/>
    <w:rsid w:val="00F17FB7"/>
    <w:rsid w:val="00F312E8"/>
    <w:rsid w:val="00F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2060"/>
  <w15:chartTrackingRefBased/>
  <w15:docId w15:val="{10C92CD7-5407-4E67-9E26-068D38FC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1-HR"/>
    <w:link w:val="Heading1Char"/>
    <w:uiPriority w:val="9"/>
    <w:qFormat/>
    <w:rsid w:val="00C21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HR">
    <w:name w:val="Title - HR"/>
    <w:basedOn w:val="Normal"/>
    <w:qFormat/>
    <w:rsid w:val="00C21EC9"/>
    <w:pPr>
      <w:jc w:val="center"/>
    </w:pPr>
    <w:rPr>
      <w:rFonts w:ascii="Cambria" w:hAnsi="Cambria"/>
      <w:b/>
      <w:smallCaps/>
      <w:sz w:val="28"/>
      <w:szCs w:val="28"/>
    </w:rPr>
  </w:style>
  <w:style w:type="paragraph" w:customStyle="1" w:styleId="Heading1-HR">
    <w:name w:val="Heading 1 - HR"/>
    <w:basedOn w:val="Heading1"/>
    <w:qFormat/>
    <w:rsid w:val="00C21EC9"/>
    <w:pPr>
      <w:spacing w:after="240"/>
      <w:jc w:val="center"/>
    </w:pPr>
    <w:rPr>
      <w:rFonts w:ascii="Cambria" w:hAnsi="Cambria"/>
      <w:smallCaps/>
      <w:spacing w:val="20"/>
      <w:sz w:val="24"/>
      <w:szCs w:val="24"/>
    </w:rPr>
  </w:style>
  <w:style w:type="paragraph" w:customStyle="1" w:styleId="Body-HR">
    <w:name w:val="Body - HR"/>
    <w:basedOn w:val="Normal"/>
    <w:qFormat/>
    <w:rsid w:val="00C21EC9"/>
    <w:pPr>
      <w:spacing w:before="120"/>
      <w:jc w:val="both"/>
    </w:pPr>
    <w:rPr>
      <w:rFonts w:ascii="Cambria" w:hAnsi="Cambr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EC9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Subheading1-HR">
    <w:name w:val="Subheading 1 - HR"/>
    <w:basedOn w:val="Subtitle"/>
    <w:qFormat/>
    <w:rsid w:val="00C21EC9"/>
    <w:pPr>
      <w:spacing w:after="0"/>
    </w:pPr>
    <w:rPr>
      <w:rFonts w:ascii="Cambria" w:hAnsi="Cambria"/>
      <w:color w:val="auto"/>
      <w:spacing w:val="0"/>
    </w:rPr>
  </w:style>
  <w:style w:type="paragraph" w:customStyle="1" w:styleId="Sub-Body1HR">
    <w:name w:val="Sub-Body 1 HR"/>
    <w:basedOn w:val="Body-HR"/>
    <w:qFormat/>
    <w:rsid w:val="00C21EC9"/>
    <w:pPr>
      <w:spacing w:before="0" w:after="120"/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21E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1EC9"/>
    <w:rPr>
      <w:rFonts w:eastAsiaTheme="minorEastAsia"/>
      <w:color w:val="5A5A5A" w:themeColor="text1" w:themeTint="A5"/>
      <w:spacing w:val="15"/>
    </w:rPr>
  </w:style>
  <w:style w:type="paragraph" w:customStyle="1" w:styleId="BodyInset-HR">
    <w:name w:val="Body Inset - HR"/>
    <w:qFormat/>
    <w:rsid w:val="00C21EC9"/>
    <w:pPr>
      <w:ind w:left="720"/>
    </w:pPr>
    <w:rPr>
      <w:rFonts w:ascii="Cambria" w:hAnsi="Cambria"/>
      <w:sz w:val="24"/>
      <w:szCs w:val="24"/>
    </w:rPr>
  </w:style>
  <w:style w:type="paragraph" w:customStyle="1" w:styleId="InsetSubheading-HR">
    <w:name w:val="Inset Subheading - HR"/>
    <w:qFormat/>
    <w:rsid w:val="00C21EC9"/>
    <w:pPr>
      <w:ind w:left="720"/>
    </w:pPr>
    <w:rPr>
      <w:rFonts w:ascii="Cambria" w:eastAsiaTheme="minorEastAsia" w:hAnsi="Cambria"/>
      <w:sz w:val="24"/>
      <w:szCs w:val="24"/>
      <w:u w:val="single"/>
    </w:rPr>
  </w:style>
  <w:style w:type="paragraph" w:customStyle="1" w:styleId="ListParagraphHR">
    <w:name w:val="List Paragraph HR"/>
    <w:qFormat/>
    <w:rsid w:val="00C21EC9"/>
    <w:pPr>
      <w:numPr>
        <w:numId w:val="2"/>
      </w:numPr>
    </w:pPr>
    <w:rPr>
      <w:rFonts w:ascii="Cambria" w:hAnsi="Cambria"/>
    </w:rPr>
  </w:style>
  <w:style w:type="paragraph" w:customStyle="1" w:styleId="SubListParagraphHR">
    <w:name w:val="SubList Paragraph HR"/>
    <w:qFormat/>
    <w:rsid w:val="00C21EC9"/>
    <w:pPr>
      <w:numPr>
        <w:numId w:val="3"/>
      </w:numPr>
      <w:ind w:hanging="360"/>
    </w:pPr>
    <w:rPr>
      <w:rFonts w:ascii="Cambria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E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5E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2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58"/>
  </w:style>
  <w:style w:type="paragraph" w:styleId="Footer">
    <w:name w:val="footer"/>
    <w:basedOn w:val="Normal"/>
    <w:link w:val="FooterChar"/>
    <w:uiPriority w:val="99"/>
    <w:unhideWhenUsed/>
    <w:rsid w:val="00DC0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5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4CDFFy77g" TargetMode="External"/><Relationship Id="rId13" Type="http://schemas.openxmlformats.org/officeDocument/2006/relationships/hyperlink" Target="https://www.ted.com/talks/mellody_hobson_color_blind_or_color_brav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Fr8G7MtRNlk" TargetMode="External"/><Relationship Id="rId12" Type="http://schemas.openxmlformats.org/officeDocument/2006/relationships/hyperlink" Target="https://www.ted.com/talks/janet_stovall_how_to_get_serious_about_diversity_and_inclusion_in_the_workplace?language=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pscc.edu/student-life/diversity-cente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eYUUfak08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talyst.org/2020/01/02/interrupt-unconscious-bia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GP-cqFLS8Q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QCFb4BiDDcE" TargetMode="External"/><Relationship Id="rId14" Type="http://schemas.openxmlformats.org/officeDocument/2006/relationships/hyperlink" Target="https://www.youtube.com/watch?v=VEP7_BeXH6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Semidei, Lara</dc:creator>
  <cp:keywords/>
  <dc:description/>
  <cp:lastModifiedBy>Lynn Dignan</cp:lastModifiedBy>
  <cp:revision>3</cp:revision>
  <cp:lastPrinted>2019-06-03T14:06:00Z</cp:lastPrinted>
  <dcterms:created xsi:type="dcterms:W3CDTF">2022-08-04T19:07:00Z</dcterms:created>
  <dcterms:modified xsi:type="dcterms:W3CDTF">2022-08-04T19:08:00Z</dcterms:modified>
</cp:coreProperties>
</file>