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016" w14:textId="77777777" w:rsidR="002D17FD" w:rsidRDefault="00000000">
      <w:pPr>
        <w:spacing w:after="40"/>
      </w:pPr>
      <w:r>
        <w:rPr>
          <w:rFonts w:ascii="Calibri" w:eastAsia="Calibri" w:hAnsi="Calibri" w:cs="Calibri"/>
          <w:b/>
          <w:bCs/>
          <w:color w:val="0051BA"/>
          <w:spacing w:val="30"/>
          <w:sz w:val="17"/>
          <w:szCs w:val="17"/>
        </w:rPr>
        <w:t>NAVIGATE360 GUIDE</w:t>
      </w:r>
    </w:p>
    <w:p w14:paraId="185CAA64" w14:textId="61459C27" w:rsidR="00077519" w:rsidRPr="00077519" w:rsidRDefault="00BF3A72" w:rsidP="00077519">
      <w:pPr>
        <w:spacing w:after="140"/>
        <w:rPr>
          <w:rFonts w:ascii="Calibri" w:eastAsia="Calibri" w:hAnsi="Calibri" w:cs="Calibri"/>
          <w:b/>
          <w:bCs/>
          <w:color w:val="0051BA"/>
          <w:sz w:val="44"/>
          <w:szCs w:val="44"/>
        </w:rPr>
      </w:pPr>
      <w:r>
        <w:rPr>
          <w:rFonts w:ascii="Calibri" w:eastAsia="Calibri" w:hAnsi="Calibri" w:cs="Calibri"/>
          <w:b/>
          <w:bCs/>
          <w:color w:val="0051BA"/>
          <w:sz w:val="44"/>
          <w:szCs w:val="44"/>
        </w:rPr>
        <w:t>Journeys</w:t>
      </w:r>
    </w:p>
    <w:tbl>
      <w:tblPr>
        <w:tblW w:w="1305"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ook w:val="04A0" w:firstRow="1" w:lastRow="0" w:firstColumn="1" w:lastColumn="0" w:noHBand="0" w:noVBand="1"/>
      </w:tblPr>
      <w:tblGrid>
        <w:gridCol w:w="1305"/>
      </w:tblGrid>
      <w:tr w:rsidR="002D17FD" w14:paraId="23EE7AF9" w14:textId="77777777" w:rsidTr="1F17B9C0">
        <w:trPr>
          <w:tblHeader/>
        </w:trPr>
        <w:tc>
          <w:tcPr>
            <w:tcW w:w="1305" w:type="dxa"/>
            <w:shd w:val="clear" w:color="auto" w:fill="0051BA"/>
            <w:tcMar>
              <w:top w:w="30" w:type="dxa"/>
              <w:left w:w="120" w:type="dxa"/>
              <w:bottom w:w="30" w:type="dxa"/>
              <w:right w:w="120" w:type="dxa"/>
            </w:tcMar>
          </w:tcPr>
          <w:p w14:paraId="217BB345" w14:textId="77777777" w:rsidR="002D17FD" w:rsidRDefault="00000000">
            <w:pPr>
              <w:jc w:val="center"/>
            </w:pPr>
            <w:r>
              <w:rPr>
                <w:rFonts w:ascii="Calibri" w:eastAsia="Calibri" w:hAnsi="Calibri" w:cs="Calibri"/>
                <w:b/>
                <w:bCs/>
                <w:color w:val="FFFFFF"/>
                <w:spacing w:val="20"/>
                <w:sz w:val="17"/>
                <w:szCs w:val="17"/>
              </w:rPr>
              <w:t>STAFF GUIDE</w:t>
            </w:r>
          </w:p>
        </w:tc>
      </w:tr>
    </w:tbl>
    <w:p w14:paraId="672A6659" w14:textId="77777777" w:rsidR="002D17FD" w:rsidRDefault="002D17FD">
      <w:pPr>
        <w:pBdr>
          <w:bottom w:val="single" w:sz="12" w:space="1" w:color="0051BA"/>
        </w:pBdr>
        <w:spacing w:before="120" w:after="220"/>
      </w:pPr>
    </w:p>
    <w:p w14:paraId="09AD82F3" w14:textId="77777777" w:rsidR="00077519" w:rsidRPr="00077519" w:rsidRDefault="00077519" w:rsidP="00077519">
      <w:pPr>
        <w:keepNext/>
        <w:spacing w:before="300" w:after="90"/>
        <w:rPr>
          <w:rFonts w:ascii="Calibri" w:eastAsia="Calibri" w:hAnsi="Calibri" w:cs="Calibri"/>
          <w:b/>
          <w:bCs/>
          <w:color w:val="0051BA"/>
          <w:sz w:val="28"/>
          <w:szCs w:val="28"/>
        </w:rPr>
      </w:pPr>
      <w:r w:rsidRPr="00077519">
        <w:rPr>
          <w:rFonts w:ascii="Calibri" w:eastAsia="Calibri" w:hAnsi="Calibri" w:cs="Calibri"/>
          <w:b/>
          <w:bCs/>
          <w:color w:val="0051BA"/>
          <w:sz w:val="28"/>
          <w:szCs w:val="28"/>
        </w:rPr>
        <w:t>Feature Overview</w:t>
      </w:r>
    </w:p>
    <w:p w14:paraId="4CAEE977" w14:textId="77777777" w:rsidR="00BF3A72" w:rsidRPr="00BF3A72" w:rsidRDefault="00BF3A72" w:rsidP="00BF3A72">
      <w:pPr>
        <w:spacing w:after="140"/>
        <w:rPr>
          <w:rFonts w:ascii="Calibri" w:eastAsia="Calibri" w:hAnsi="Calibri" w:cs="Calibri"/>
        </w:rPr>
      </w:pPr>
      <w:r w:rsidRPr="00BF3A72">
        <w:rPr>
          <w:rFonts w:ascii="Calibri" w:eastAsia="Calibri" w:hAnsi="Calibri" w:cs="Calibri"/>
        </w:rPr>
        <w:t xml:space="preserve">The Journeys feature in Navigate360 helps students understand and complete essential steps towards their goals. Designed to extend beyond mere course planning, these Journeys empower students to focus on proactive, forward-thinking milestones crucial to their college experience. Some examples of Journeys an institution might configure include New Student Onboarding, First-Year Student Orientation, Affording College, </w:t>
      </w:r>
      <w:proofErr w:type="gramStart"/>
      <w:r w:rsidRPr="00BF3A72">
        <w:rPr>
          <w:rFonts w:ascii="Calibri" w:eastAsia="Calibri" w:hAnsi="Calibri" w:cs="Calibri"/>
        </w:rPr>
        <w:t>Getting</w:t>
      </w:r>
      <w:proofErr w:type="gramEnd"/>
      <w:r w:rsidRPr="00BF3A72">
        <w:rPr>
          <w:rFonts w:ascii="Calibri" w:eastAsia="Calibri" w:hAnsi="Calibri" w:cs="Calibri"/>
        </w:rPr>
        <w:t xml:space="preserve"> a Job, Graduate School Planning, Preparing for Graduation, and Mental Health &amp; Wellness.</w:t>
      </w:r>
    </w:p>
    <w:p w14:paraId="6D3F4EAC" w14:textId="77777777" w:rsidR="00BF3A72" w:rsidRPr="00BF3A72" w:rsidRDefault="00BF3A72" w:rsidP="00BF3A72">
      <w:pPr>
        <w:spacing w:after="140"/>
        <w:rPr>
          <w:rFonts w:ascii="Calibri" w:eastAsia="Calibri" w:hAnsi="Calibri" w:cs="Calibri"/>
        </w:rPr>
      </w:pPr>
      <w:r w:rsidRPr="00BF3A72">
        <w:rPr>
          <w:rFonts w:ascii="Calibri" w:eastAsia="Calibri" w:hAnsi="Calibri" w:cs="Calibri"/>
        </w:rPr>
        <w:t>Students can access Journeys from the main menu on Navigate360 desktop or mobile.</w:t>
      </w:r>
    </w:p>
    <w:p w14:paraId="6597CB27" w14:textId="77777777"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1C43D73B" wp14:editId="150386AE">
            <wp:extent cx="1396139" cy="1752600"/>
            <wp:effectExtent l="0" t="0" r="0" b="0"/>
            <wp:docPr id="40731337" name="Picture 48" descr="Image: Journey menu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1337" name="Picture 48" descr="Image: Journey menu ite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8509" cy="1755575"/>
                    </a:xfrm>
                    <a:prstGeom prst="rect">
                      <a:avLst/>
                    </a:prstGeom>
                    <a:noFill/>
                  </pic:spPr>
                </pic:pic>
              </a:graphicData>
            </a:graphic>
          </wp:inline>
        </w:drawing>
      </w:r>
    </w:p>
    <w:p w14:paraId="6D3F1107" w14:textId="6C5A7718" w:rsidR="00BF3A72" w:rsidRP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0E1A580D" wp14:editId="0AF452E3">
            <wp:extent cx="1918335" cy="4038600"/>
            <wp:effectExtent l="0" t="0" r="5715" b="0"/>
            <wp:docPr id="1030522926" name="Picture 49" descr="Image: Journe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22926" name="Picture 49" descr="Image: Journey ic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381" cy="4057644"/>
                    </a:xfrm>
                    <a:prstGeom prst="rect">
                      <a:avLst/>
                    </a:prstGeom>
                    <a:noFill/>
                  </pic:spPr>
                </pic:pic>
              </a:graphicData>
            </a:graphic>
          </wp:inline>
        </w:drawing>
      </w:r>
      <w:r w:rsidR="00BF3A72" w:rsidRPr="00BF3A72">
        <w:rPr>
          <w:rFonts w:ascii="Calibri" w:eastAsia="Calibri" w:hAnsi="Calibri" w:cs="Calibri"/>
          <w:noProof/>
        </w:rPr>
        <mc:AlternateContent>
          <mc:Choice Requires="wps">
            <w:drawing>
              <wp:inline distT="0" distB="0" distL="0" distR="0" wp14:anchorId="66AAF59E" wp14:editId="20B862C0">
                <wp:extent cx="304800" cy="304800"/>
                <wp:effectExtent l="0" t="0" r="0" b="0"/>
                <wp:docPr id="250464170" name="Rectangle 46" descr="Accessing Journeys on the Navigate360 Student mobile ap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C31CA07" id="Rectangle 46" o:spid="_x0000_s1026" alt="Accessing Journeys on the Navigate360 Student mobile ap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77D2119" w14:textId="77777777"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 xml:space="preserve">The main Journeys page for students displays any current Journeys the students has had assigned to them by staff or the system as well as any </w:t>
      </w:r>
      <w:proofErr w:type="gramStart"/>
      <w:r w:rsidRPr="00BF3A72">
        <w:rPr>
          <w:rFonts w:ascii="Calibri" w:eastAsia="Calibri" w:hAnsi="Calibri" w:cs="Calibri"/>
        </w:rPr>
        <w:t>Journeys</w:t>
      </w:r>
      <w:proofErr w:type="gramEnd"/>
      <w:r w:rsidRPr="00BF3A72">
        <w:rPr>
          <w:rFonts w:ascii="Calibri" w:eastAsia="Calibri" w:hAnsi="Calibri" w:cs="Calibri"/>
        </w:rPr>
        <w:t xml:space="preserve"> they added themselves. Beneath that is a section for completed Journeys.</w:t>
      </w:r>
    </w:p>
    <w:p w14:paraId="066B70C3" w14:textId="66A151E0" w:rsidR="00BF3A72" w:rsidRP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39FA36B8" wp14:editId="02745CAB">
            <wp:extent cx="5618837" cy="4010025"/>
            <wp:effectExtent l="0" t="0" r="1270" b="0"/>
            <wp:docPr id="1740277056" name="Picture 50" descr="Image: Journe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77056" name="Picture 50" descr="Image: Journey p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2718" cy="4012795"/>
                    </a:xfrm>
                    <a:prstGeom prst="rect">
                      <a:avLst/>
                    </a:prstGeom>
                    <a:noFill/>
                  </pic:spPr>
                </pic:pic>
              </a:graphicData>
            </a:graphic>
          </wp:inline>
        </w:drawing>
      </w:r>
      <w:r w:rsidR="00BF3A72" w:rsidRPr="00BF3A72">
        <w:rPr>
          <w:rFonts w:ascii="Calibri" w:eastAsia="Calibri" w:hAnsi="Calibri" w:cs="Calibri"/>
          <w:noProof/>
        </w:rPr>
        <mc:AlternateContent>
          <mc:Choice Requires="wps">
            <w:drawing>
              <wp:inline distT="0" distB="0" distL="0" distR="0" wp14:anchorId="479D925A" wp14:editId="74ABE828">
                <wp:extent cx="304800" cy="304800"/>
                <wp:effectExtent l="0" t="0" r="0" b="0"/>
                <wp:docPr id="1397102689" name="Rectangle 45" descr="Journeys main page on deskto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1F288E2" id="Rectangle 45" o:spid="_x0000_s1026" alt="Journeys main page on deskto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2D1908D" w14:textId="023E2F58" w:rsidR="00BF3A72" w:rsidRP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540A2222" wp14:editId="6C8F5FE2">
            <wp:extent cx="2181225" cy="4061591"/>
            <wp:effectExtent l="0" t="0" r="0" b="0"/>
            <wp:docPr id="1938704086" name="Picture 51" descr="Image: Journey statu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04086" name="Picture 51" descr="Image: Journey status ba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6665" cy="4071721"/>
                    </a:xfrm>
                    <a:prstGeom prst="rect">
                      <a:avLst/>
                    </a:prstGeom>
                    <a:noFill/>
                  </pic:spPr>
                </pic:pic>
              </a:graphicData>
            </a:graphic>
          </wp:inline>
        </w:drawing>
      </w:r>
      <w:r w:rsidR="00BF3A72" w:rsidRPr="00BF3A72">
        <w:rPr>
          <w:rFonts w:ascii="Calibri" w:eastAsia="Calibri" w:hAnsi="Calibri" w:cs="Calibri"/>
          <w:noProof/>
        </w:rPr>
        <mc:AlternateContent>
          <mc:Choice Requires="wps">
            <w:drawing>
              <wp:inline distT="0" distB="0" distL="0" distR="0" wp14:anchorId="03046C61" wp14:editId="2197D4D1">
                <wp:extent cx="304800" cy="304800"/>
                <wp:effectExtent l="0" t="0" r="0" b="0"/>
                <wp:docPr id="2032028326" name="Rectangle 44" descr="Main Journeys page on the Navigate360 Student ap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2C27207" id="Rectangle 44" o:spid="_x0000_s1026" alt="Main Journeys page on the Navigate360 Student ap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CA35567" w14:textId="77777777"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 xml:space="preserve">If a student wants to add a </w:t>
      </w:r>
      <w:proofErr w:type="gramStart"/>
      <w:r w:rsidRPr="00BF3A72">
        <w:rPr>
          <w:rFonts w:ascii="Calibri" w:eastAsia="Calibri" w:hAnsi="Calibri" w:cs="Calibri"/>
        </w:rPr>
        <w:t>Journey</w:t>
      </w:r>
      <w:proofErr w:type="gramEnd"/>
      <w:r w:rsidRPr="00BF3A72">
        <w:rPr>
          <w:rFonts w:ascii="Calibri" w:eastAsia="Calibri" w:hAnsi="Calibri" w:cs="Calibri"/>
        </w:rPr>
        <w:t>, they can explore Journeys your school has created and published using the </w:t>
      </w:r>
      <w:r w:rsidRPr="00BF3A72">
        <w:rPr>
          <w:rFonts w:ascii="Calibri" w:eastAsia="Calibri" w:hAnsi="Calibri" w:cs="Calibri"/>
          <w:b/>
          <w:bCs/>
        </w:rPr>
        <w:t>Explore All Journeys </w:t>
      </w:r>
      <w:r w:rsidRPr="00BF3A72">
        <w:rPr>
          <w:rFonts w:ascii="Calibri" w:eastAsia="Calibri" w:hAnsi="Calibri" w:cs="Calibri"/>
        </w:rPr>
        <w:t>option.</w:t>
      </w:r>
    </w:p>
    <w:p w14:paraId="235A615A" w14:textId="474B66D3" w:rsid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0BBA14FF" wp14:editId="1AC956D4">
            <wp:extent cx="6324600" cy="837874"/>
            <wp:effectExtent l="0" t="0" r="0" b="635"/>
            <wp:docPr id="968547136" name="Picture 52" descr="Image: Explore All Journey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47136" name="Picture 52" descr="Image: Explore All Journeys butt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65225" cy="843256"/>
                    </a:xfrm>
                    <a:prstGeom prst="rect">
                      <a:avLst/>
                    </a:prstGeom>
                    <a:noFill/>
                  </pic:spPr>
                </pic:pic>
              </a:graphicData>
            </a:graphic>
          </wp:inline>
        </w:drawing>
      </w:r>
    </w:p>
    <w:p w14:paraId="621CE9FF" w14:textId="5CCBF337" w:rsidR="006C2B64" w:rsidRP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0815B702" wp14:editId="2B73B26D">
            <wp:extent cx="2876550" cy="6038850"/>
            <wp:effectExtent l="0" t="0" r="0" b="0"/>
            <wp:docPr id="1476344072" name="Picture 54" descr="Image: Journey selecti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44072" name="Picture 54" descr="Image: Journey selection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6038850"/>
                    </a:xfrm>
                    <a:prstGeom prst="rect">
                      <a:avLst/>
                    </a:prstGeom>
                    <a:noFill/>
                  </pic:spPr>
                </pic:pic>
              </a:graphicData>
            </a:graphic>
          </wp:inline>
        </w:drawing>
      </w:r>
      <w:r>
        <w:rPr>
          <w:noProof/>
        </w:rPr>
        <mc:AlternateContent>
          <mc:Choice Requires="wps">
            <w:drawing>
              <wp:inline distT="0" distB="0" distL="0" distR="0" wp14:anchorId="21EC4D62" wp14:editId="288664E2">
                <wp:extent cx="304800" cy="304800"/>
                <wp:effectExtent l="0" t="0" r="0" b="0"/>
                <wp:docPr id="1386554720" name="Rectangle 53" descr="Explore All Journeys page on Navigate360 Student mobi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D63F36A" id="Rectangle 53" o:spid="_x0000_s1026" alt="Explore All Journeys page on Navigate360 Student mobi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132C99" w14:textId="77777777" w:rsidR="006C2B64" w:rsidRDefault="006C2B64" w:rsidP="00BF3A72">
      <w:pPr>
        <w:spacing w:after="140"/>
        <w:rPr>
          <w:rFonts w:ascii="Calibri" w:eastAsia="Calibri" w:hAnsi="Calibri" w:cs="Calibri"/>
        </w:rPr>
      </w:pPr>
    </w:p>
    <w:p w14:paraId="594F4AF9" w14:textId="77777777" w:rsidR="006C2B64" w:rsidRDefault="006C2B64" w:rsidP="00BF3A72">
      <w:pPr>
        <w:spacing w:after="140"/>
        <w:rPr>
          <w:rFonts w:ascii="Calibri" w:eastAsia="Calibri" w:hAnsi="Calibri" w:cs="Calibri"/>
        </w:rPr>
      </w:pPr>
    </w:p>
    <w:p w14:paraId="4EDAC0FC" w14:textId="77777777" w:rsidR="006C2B64" w:rsidRDefault="006C2B64" w:rsidP="00BF3A72">
      <w:pPr>
        <w:spacing w:after="140"/>
        <w:rPr>
          <w:rFonts w:ascii="Calibri" w:eastAsia="Calibri" w:hAnsi="Calibri" w:cs="Calibri"/>
        </w:rPr>
      </w:pPr>
    </w:p>
    <w:p w14:paraId="2BE852A2" w14:textId="77777777" w:rsidR="006C2B64" w:rsidRDefault="006C2B64" w:rsidP="00BF3A72">
      <w:pPr>
        <w:spacing w:after="140"/>
        <w:rPr>
          <w:rFonts w:ascii="Calibri" w:eastAsia="Calibri" w:hAnsi="Calibri" w:cs="Calibri"/>
        </w:rPr>
      </w:pPr>
    </w:p>
    <w:p w14:paraId="5D556EE5" w14:textId="392A6EC5"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The </w:t>
      </w:r>
      <w:r w:rsidRPr="00BF3A72">
        <w:rPr>
          <w:rFonts w:ascii="Calibri" w:eastAsia="Calibri" w:hAnsi="Calibri" w:cs="Calibri"/>
          <w:b/>
          <w:bCs/>
        </w:rPr>
        <w:t>Explore All Journeys </w:t>
      </w:r>
      <w:r w:rsidRPr="00BF3A72">
        <w:rPr>
          <w:rFonts w:ascii="Calibri" w:eastAsia="Calibri" w:hAnsi="Calibri" w:cs="Calibri"/>
        </w:rPr>
        <w:t>page shows all published Journeys your school has. It will not include any staff-only Journeys. Students can filter based on the Journey Name or Topic.</w:t>
      </w:r>
    </w:p>
    <w:p w14:paraId="1F1FBFF4" w14:textId="29442F5D"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7C17F0FB" wp14:editId="071ACD32">
            <wp:extent cx="5188857" cy="4953000"/>
            <wp:effectExtent l="0" t="0" r="0" b="0"/>
            <wp:docPr id="609843712" name="Picture 56" descr="Image: Journey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43712" name="Picture 56" descr="Image: Journey search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4370" cy="4967808"/>
                    </a:xfrm>
                    <a:prstGeom prst="rect">
                      <a:avLst/>
                    </a:prstGeom>
                    <a:noFill/>
                  </pic:spPr>
                </pic:pic>
              </a:graphicData>
            </a:graphic>
          </wp:inline>
        </w:drawing>
      </w:r>
    </w:p>
    <w:p w14:paraId="6420781F" w14:textId="1B5F3F78"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2B83A245" wp14:editId="730CB628">
            <wp:extent cx="1710817" cy="3181350"/>
            <wp:effectExtent l="0" t="0" r="3810" b="0"/>
            <wp:docPr id="1892928568" name="Picture 57" descr="Image: Journey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28568" name="Picture 57" descr="Image: Journey searc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393" cy="3188000"/>
                    </a:xfrm>
                    <a:prstGeom prst="rect">
                      <a:avLst/>
                    </a:prstGeom>
                    <a:noFill/>
                  </pic:spPr>
                </pic:pic>
              </a:graphicData>
            </a:graphic>
          </wp:inline>
        </w:drawing>
      </w:r>
    </w:p>
    <w:p w14:paraId="3D41F220" w14:textId="7F208F20"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 xml:space="preserve">Students can select a </w:t>
      </w:r>
      <w:proofErr w:type="gramStart"/>
      <w:r w:rsidRPr="00BF3A72">
        <w:rPr>
          <w:rFonts w:ascii="Calibri" w:eastAsia="Calibri" w:hAnsi="Calibri" w:cs="Calibri"/>
        </w:rPr>
        <w:t>Journey</w:t>
      </w:r>
      <w:proofErr w:type="gramEnd"/>
      <w:r w:rsidRPr="00BF3A72">
        <w:rPr>
          <w:rFonts w:ascii="Calibri" w:eastAsia="Calibri" w:hAnsi="Calibri" w:cs="Calibri"/>
        </w:rPr>
        <w:t xml:space="preserve"> from the list, which opens the Journey, and displays a description of the Journey, the steps that comprise the Journey, and any specific step due dates. The student can then add the Journey from this page.</w:t>
      </w:r>
    </w:p>
    <w:p w14:paraId="5CDABB33" w14:textId="4CE4CF96"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656E3C6C" wp14:editId="3093C426">
            <wp:extent cx="3827710" cy="3638550"/>
            <wp:effectExtent l="0" t="0" r="1905" b="0"/>
            <wp:docPr id="1674364028" name="Picture 58"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64028" name="Picture 58" descr="Image: Job Search Journe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5080" cy="3645556"/>
                    </a:xfrm>
                    <a:prstGeom prst="rect">
                      <a:avLst/>
                    </a:prstGeom>
                    <a:noFill/>
                  </pic:spPr>
                </pic:pic>
              </a:graphicData>
            </a:graphic>
          </wp:inline>
        </w:drawing>
      </w:r>
    </w:p>
    <w:p w14:paraId="213EC7F4" w14:textId="09FE475E"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38FC3B4B" wp14:editId="7EAB2A28">
            <wp:extent cx="2374984" cy="4448175"/>
            <wp:effectExtent l="0" t="0" r="6350" b="0"/>
            <wp:docPr id="98834950" name="Picture 59"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4950" name="Picture 59" descr="Image: Job Search Journe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7385" cy="4452672"/>
                    </a:xfrm>
                    <a:prstGeom prst="rect">
                      <a:avLst/>
                    </a:prstGeom>
                    <a:noFill/>
                  </pic:spPr>
                </pic:pic>
              </a:graphicData>
            </a:graphic>
          </wp:inline>
        </w:drawing>
      </w:r>
    </w:p>
    <w:p w14:paraId="0897B519" w14:textId="3FDEAE8A"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 xml:space="preserve">When a student adds a </w:t>
      </w:r>
      <w:proofErr w:type="gramStart"/>
      <w:r w:rsidRPr="00BF3A72">
        <w:rPr>
          <w:rFonts w:ascii="Calibri" w:eastAsia="Calibri" w:hAnsi="Calibri" w:cs="Calibri"/>
        </w:rPr>
        <w:t>Journey</w:t>
      </w:r>
      <w:proofErr w:type="gramEnd"/>
      <w:r w:rsidRPr="00BF3A72">
        <w:rPr>
          <w:rFonts w:ascii="Calibri" w:eastAsia="Calibri" w:hAnsi="Calibri" w:cs="Calibri"/>
        </w:rPr>
        <w:t>, the steps in the Journey are added to the student’s Checklist. Additionally, the Journey is added to the list of Current Journeys on the main page with a progress bar.</w:t>
      </w:r>
    </w:p>
    <w:p w14:paraId="69330C93" w14:textId="33986F98"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79FDF9FA" wp14:editId="32BD4107">
            <wp:extent cx="6305550" cy="2097220"/>
            <wp:effectExtent l="0" t="0" r="0" b="0"/>
            <wp:docPr id="1928832628" name="Picture 60"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32628" name="Picture 60" descr="Image: Job Search Journe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1076" cy="2105710"/>
                    </a:xfrm>
                    <a:prstGeom prst="rect">
                      <a:avLst/>
                    </a:prstGeom>
                    <a:noFill/>
                  </pic:spPr>
                </pic:pic>
              </a:graphicData>
            </a:graphic>
          </wp:inline>
        </w:drawing>
      </w:r>
    </w:p>
    <w:p w14:paraId="746F57FF" w14:textId="77777777"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790CA31D" wp14:editId="039BD6D5">
            <wp:extent cx="6318000" cy="3086100"/>
            <wp:effectExtent l="0" t="0" r="6985" b="0"/>
            <wp:docPr id="1100490802" name="Picture 61"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90802" name="Picture 61" descr="Image: Job Search Journe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22016" cy="3088062"/>
                    </a:xfrm>
                    <a:prstGeom prst="rect">
                      <a:avLst/>
                    </a:prstGeom>
                    <a:noFill/>
                  </pic:spPr>
                </pic:pic>
              </a:graphicData>
            </a:graphic>
          </wp:inline>
        </w:drawing>
      </w:r>
    </w:p>
    <w:p w14:paraId="2B73C327" w14:textId="77777777" w:rsidR="006C2B64" w:rsidRDefault="006C2B64">
      <w:pPr>
        <w:rPr>
          <w:rFonts w:ascii="Calibri" w:eastAsia="Calibri" w:hAnsi="Calibri" w:cs="Calibri"/>
        </w:rPr>
      </w:pPr>
      <w:r>
        <w:rPr>
          <w:rFonts w:ascii="Calibri" w:eastAsia="Calibri" w:hAnsi="Calibri" w:cs="Calibri"/>
        </w:rPr>
        <w:br w:type="page"/>
      </w:r>
    </w:p>
    <w:p w14:paraId="69EE40F8" w14:textId="102D0DB6" w:rsidR="006C2B64" w:rsidRDefault="00BF3A72" w:rsidP="00BF3A72">
      <w:pPr>
        <w:spacing w:after="140"/>
        <w:rPr>
          <w:rFonts w:ascii="Calibri" w:eastAsia="Calibri" w:hAnsi="Calibri" w:cs="Calibri"/>
        </w:rPr>
      </w:pPr>
      <w:r w:rsidRPr="00BF3A72">
        <w:rPr>
          <w:rFonts w:ascii="Calibri" w:eastAsia="Calibri" w:hAnsi="Calibri" w:cs="Calibri"/>
        </w:rPr>
        <w:lastRenderedPageBreak/>
        <w:t xml:space="preserve">Once students add a </w:t>
      </w:r>
      <w:proofErr w:type="gramStart"/>
      <w:r w:rsidRPr="00BF3A72">
        <w:rPr>
          <w:rFonts w:ascii="Calibri" w:eastAsia="Calibri" w:hAnsi="Calibri" w:cs="Calibri"/>
        </w:rPr>
        <w:t>Journey</w:t>
      </w:r>
      <w:proofErr w:type="gramEnd"/>
      <w:r w:rsidRPr="00BF3A72">
        <w:rPr>
          <w:rFonts w:ascii="Calibri" w:eastAsia="Calibri" w:hAnsi="Calibri" w:cs="Calibri"/>
        </w:rPr>
        <w:t xml:space="preserve">, they can also open a </w:t>
      </w:r>
      <w:proofErr w:type="gramStart"/>
      <w:r w:rsidRPr="00BF3A72">
        <w:rPr>
          <w:rFonts w:ascii="Calibri" w:eastAsia="Calibri" w:hAnsi="Calibri" w:cs="Calibri"/>
        </w:rPr>
        <w:t>Journey</w:t>
      </w:r>
      <w:proofErr w:type="gramEnd"/>
      <w:r w:rsidRPr="00BF3A72">
        <w:rPr>
          <w:rFonts w:ascii="Calibri" w:eastAsia="Calibri" w:hAnsi="Calibri" w:cs="Calibri"/>
        </w:rPr>
        <w:t xml:space="preserve"> from the main page and each step displays with the ability to open the step and mark it completed. The content blocks are prioritized, meaning status and completed fields are collapsed, but can be viewed by students by selecting </w:t>
      </w:r>
      <w:r w:rsidRPr="00BF3A72">
        <w:rPr>
          <w:rFonts w:ascii="Calibri" w:eastAsia="Calibri" w:hAnsi="Calibri" w:cs="Calibri"/>
          <w:i/>
          <w:iCs/>
        </w:rPr>
        <w:t>Show More Details</w:t>
      </w:r>
      <w:r w:rsidRPr="00BF3A72">
        <w:rPr>
          <w:rFonts w:ascii="Calibri" w:eastAsia="Calibri" w:hAnsi="Calibri" w:cs="Calibri"/>
        </w:rPr>
        <w:t>.</w:t>
      </w:r>
      <w:r w:rsidR="006C2B64" w:rsidRPr="006C2B64">
        <w:rPr>
          <w:rFonts w:ascii="Calibri" w:eastAsia="Calibri" w:hAnsi="Calibri" w:cs="Calibri"/>
          <w:noProof/>
        </w:rPr>
        <w:t xml:space="preserve"> </w:t>
      </w:r>
      <w:r w:rsidR="006C2B64">
        <w:rPr>
          <w:rFonts w:ascii="Calibri" w:eastAsia="Calibri" w:hAnsi="Calibri" w:cs="Calibri"/>
          <w:noProof/>
        </w:rPr>
        <w:drawing>
          <wp:inline distT="0" distB="0" distL="0" distR="0" wp14:anchorId="0D057555" wp14:editId="037F260E">
            <wp:extent cx="4345536" cy="4114800"/>
            <wp:effectExtent l="0" t="0" r="0" b="0"/>
            <wp:docPr id="1483326377" name="Picture 62"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26377" name="Picture 62" descr="Image: Job Search Journe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61608" cy="4130018"/>
                    </a:xfrm>
                    <a:prstGeom prst="rect">
                      <a:avLst/>
                    </a:prstGeom>
                    <a:noFill/>
                  </pic:spPr>
                </pic:pic>
              </a:graphicData>
            </a:graphic>
          </wp:inline>
        </w:drawing>
      </w:r>
    </w:p>
    <w:p w14:paraId="785A68EC" w14:textId="1E17241B"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4BB1F0D4" wp14:editId="4B51F0DF">
            <wp:extent cx="2019300" cy="3761222"/>
            <wp:effectExtent l="0" t="0" r="0" b="0"/>
            <wp:docPr id="1702595675" name="Picture 64"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95675" name="Picture 64" descr="Image: Job Search Journe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6705" cy="3793642"/>
                    </a:xfrm>
                    <a:prstGeom prst="rect">
                      <a:avLst/>
                    </a:prstGeom>
                    <a:noFill/>
                  </pic:spPr>
                </pic:pic>
              </a:graphicData>
            </a:graphic>
          </wp:inline>
        </w:drawing>
      </w:r>
    </w:p>
    <w:p w14:paraId="1EF1125B" w14:textId="77777777" w:rsidR="006C2B64" w:rsidRDefault="006C2B64">
      <w:pPr>
        <w:rPr>
          <w:rFonts w:ascii="Calibri" w:eastAsia="Calibri" w:hAnsi="Calibri" w:cs="Calibri"/>
        </w:rPr>
      </w:pPr>
      <w:r>
        <w:rPr>
          <w:rFonts w:ascii="Calibri" w:eastAsia="Calibri" w:hAnsi="Calibri" w:cs="Calibri"/>
        </w:rPr>
        <w:br w:type="page"/>
      </w:r>
    </w:p>
    <w:p w14:paraId="2BBF594F" w14:textId="72C8DDC7"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Once a student updates a step, either on the step page or via Checklist, the Journey itself will update, showing the step as completed and displaying progress on the progress bar.</w:t>
      </w:r>
    </w:p>
    <w:p w14:paraId="66D1E937" w14:textId="5F261334" w:rsidR="00BF3A72"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630FA196" wp14:editId="65E95AB7">
            <wp:extent cx="4189585" cy="3933825"/>
            <wp:effectExtent l="0" t="0" r="1905" b="0"/>
            <wp:docPr id="595227897" name="Picture 65"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27897" name="Picture 65" descr="Image: Job Search Journe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3102" cy="3937128"/>
                    </a:xfrm>
                    <a:prstGeom prst="rect">
                      <a:avLst/>
                    </a:prstGeom>
                    <a:noFill/>
                  </pic:spPr>
                </pic:pic>
              </a:graphicData>
            </a:graphic>
          </wp:inline>
        </w:drawing>
      </w:r>
    </w:p>
    <w:p w14:paraId="082B8F9E" w14:textId="32B3E8B2" w:rsidR="006C2B64" w:rsidRDefault="006C2B64" w:rsidP="00BF3A72">
      <w:pPr>
        <w:spacing w:after="140"/>
        <w:rPr>
          <w:rFonts w:ascii="Calibri" w:eastAsia="Calibri" w:hAnsi="Calibri" w:cs="Calibri"/>
        </w:rPr>
      </w:pPr>
      <w:r>
        <w:rPr>
          <w:rFonts w:ascii="Calibri" w:eastAsia="Calibri" w:hAnsi="Calibri" w:cs="Calibri"/>
          <w:noProof/>
        </w:rPr>
        <w:drawing>
          <wp:inline distT="0" distB="0" distL="0" distR="0" wp14:anchorId="240C2BC9" wp14:editId="25040BA1">
            <wp:extent cx="2353005" cy="3438525"/>
            <wp:effectExtent l="0" t="0" r="9525" b="0"/>
            <wp:docPr id="1929208569" name="Picture 66" descr="Image: 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7461" cy="3459650"/>
                    </a:xfrm>
                    <a:prstGeom prst="rect">
                      <a:avLst/>
                    </a:prstGeom>
                    <a:noFill/>
                  </pic:spPr>
                </pic:pic>
              </a:graphicData>
            </a:graphic>
          </wp:inline>
        </w:drawing>
      </w:r>
      <w:r>
        <w:rPr>
          <w:rFonts w:ascii="Calibri" w:eastAsia="Calibri" w:hAnsi="Calibri" w:cs="Calibri"/>
          <w:noProof/>
        </w:rPr>
        <w:drawing>
          <wp:inline distT="0" distB="0" distL="0" distR="0" wp14:anchorId="677A90E7" wp14:editId="66C25E9F">
            <wp:extent cx="2395440" cy="3430270"/>
            <wp:effectExtent l="0" t="0" r="5080" b="0"/>
            <wp:docPr id="1527873854" name="Picture 67" descr="Image: Job Search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73854" name="Picture 67" descr="Image: Job Search Journ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15619" cy="3459166"/>
                    </a:xfrm>
                    <a:prstGeom prst="rect">
                      <a:avLst/>
                    </a:prstGeom>
                    <a:noFill/>
                  </pic:spPr>
                </pic:pic>
              </a:graphicData>
            </a:graphic>
          </wp:inline>
        </w:drawing>
      </w:r>
    </w:p>
    <w:p w14:paraId="2779F337" w14:textId="60548E15" w:rsidR="006C2B64" w:rsidRDefault="006C2B64" w:rsidP="00BF3A72">
      <w:pPr>
        <w:spacing w:after="140"/>
        <w:rPr>
          <w:rFonts w:ascii="Calibri" w:eastAsia="Calibri" w:hAnsi="Calibri" w:cs="Calibri"/>
        </w:rPr>
      </w:pPr>
    </w:p>
    <w:p w14:paraId="1ECF6D8F" w14:textId="16ADFDD6" w:rsidR="00BF3A72" w:rsidRPr="00BF3A72" w:rsidRDefault="00BF3A72" w:rsidP="00BF3A72">
      <w:pPr>
        <w:spacing w:after="140"/>
        <w:rPr>
          <w:rFonts w:ascii="Calibri" w:eastAsia="Calibri" w:hAnsi="Calibri" w:cs="Calibri"/>
        </w:rPr>
      </w:pPr>
      <w:r w:rsidRPr="00BF3A72">
        <w:rPr>
          <w:rFonts w:ascii="Calibri" w:eastAsia="Calibri" w:hAnsi="Calibri" w:cs="Calibri"/>
        </w:rPr>
        <w:t>Once students have added or been assigned Journeys, the steps display on the Checklist page of the student app. Staff can also view student Journeys and assign them from the Journeys Report or the </w:t>
      </w:r>
      <w:r w:rsidRPr="006C2B64">
        <w:rPr>
          <w:rFonts w:ascii="Calibri" w:eastAsia="Calibri" w:hAnsi="Calibri" w:cs="Calibri"/>
        </w:rPr>
        <w:t>Student Profile: Journeys tab.</w:t>
      </w:r>
    </w:p>
    <w:p w14:paraId="16AABAA7" w14:textId="71119DD6" w:rsidR="00BF3A72" w:rsidRPr="00BF3A72" w:rsidRDefault="00BF3A72" w:rsidP="00BF3A72">
      <w:pPr>
        <w:spacing w:after="140"/>
        <w:rPr>
          <w:rFonts w:ascii="Calibri" w:eastAsia="Calibri" w:hAnsi="Calibri" w:cs="Calibri"/>
        </w:rPr>
      </w:pPr>
      <w:r w:rsidRPr="00BF3A72">
        <w:rPr>
          <w:rFonts w:ascii="Calibri" w:eastAsia="Calibri" w:hAnsi="Calibri" w:cs="Calibri"/>
        </w:rPr>
        <w:lastRenderedPageBreak/>
        <w:t xml:space="preserve">Students also receive Journey notifications. Times when students will receive notifications (if they have not changed their settings): when they are assigned a </w:t>
      </w:r>
      <w:proofErr w:type="gramStart"/>
      <w:r w:rsidRPr="00BF3A72">
        <w:rPr>
          <w:rFonts w:ascii="Calibri" w:eastAsia="Calibri" w:hAnsi="Calibri" w:cs="Calibri"/>
        </w:rPr>
        <w:t>Journey</w:t>
      </w:r>
      <w:proofErr w:type="gramEnd"/>
      <w:r w:rsidRPr="00BF3A72">
        <w:rPr>
          <w:rFonts w:ascii="Calibri" w:eastAsia="Calibri" w:hAnsi="Calibri" w:cs="Calibri"/>
        </w:rPr>
        <w:t>, when an advisor comments on a step, or if Steps reminders are configured for a particular Journey step. These appear in the </w:t>
      </w:r>
      <w:r w:rsidRPr="006C2B64">
        <w:rPr>
          <w:rFonts w:ascii="Calibri" w:eastAsia="Calibri" w:hAnsi="Calibri" w:cs="Calibri"/>
        </w:rPr>
        <w:t>Notifications Center</w:t>
      </w:r>
      <w:r w:rsidRPr="00BF3A72">
        <w:rPr>
          <w:rFonts w:ascii="Calibri" w:eastAsia="Calibri" w:hAnsi="Calibri" w:cs="Calibri"/>
        </w:rPr>
        <w:t> and can also be sent as emails, text messages, or push notifications.</w:t>
      </w:r>
    </w:p>
    <w:p w14:paraId="18DEB09E" w14:textId="0EB4E58E" w:rsidR="00DD1C91" w:rsidRDefault="00DD1C91" w:rsidP="00077519">
      <w:pPr>
        <w:spacing w:after="140"/>
      </w:pPr>
    </w:p>
    <w:sectPr w:rsidR="00DD1C91">
      <w:footerReference w:type="default" r:id="rId24"/>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AE49" w14:textId="77777777" w:rsidR="00B92B16" w:rsidRDefault="00B92B16">
      <w:r>
        <w:separator/>
      </w:r>
    </w:p>
  </w:endnote>
  <w:endnote w:type="continuationSeparator" w:id="0">
    <w:p w14:paraId="405978D7" w14:textId="77777777" w:rsidR="00B92B16" w:rsidRDefault="00B92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2A0C" w14:textId="1DC2C0B0" w:rsidR="002D17FD" w:rsidRDefault="00000000">
    <w:pPr>
      <w:pBdr>
        <w:top w:val="single" w:sz="4" w:space="6" w:color="F7D9BC"/>
      </w:pBdr>
      <w:tabs>
        <w:tab w:val="right" w:pos="10080"/>
      </w:tabs>
      <w:spacing w:before="60"/>
    </w:pPr>
    <w:r>
      <w:rPr>
        <w:rFonts w:ascii="Calibri" w:eastAsia="Calibri" w:hAnsi="Calibri" w:cs="Calibri"/>
        <w:color w:val="595959"/>
        <w:sz w:val="16"/>
        <w:szCs w:val="16"/>
      </w:rPr>
      <w:t>South Puget Sound Community College   •   Navigate360</w:t>
    </w:r>
    <w:r>
      <w:tab/>
    </w: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DD1C91">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699D" w14:textId="77777777" w:rsidR="00B92B16" w:rsidRDefault="00B92B16">
      <w:r>
        <w:separator/>
      </w:r>
    </w:p>
  </w:footnote>
  <w:footnote w:type="continuationSeparator" w:id="0">
    <w:p w14:paraId="304D24FD" w14:textId="77777777" w:rsidR="00B92B16" w:rsidRDefault="00B92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A3CC9"/>
    <w:multiLevelType w:val="hybridMultilevel"/>
    <w:tmpl w:val="D3E0B02A"/>
    <w:lvl w:ilvl="0" w:tplc="B9BAAFA4">
      <w:start w:val="1"/>
      <w:numFmt w:val="bullet"/>
      <w:lvlText w:val="●"/>
      <w:lvlJc w:val="left"/>
      <w:pPr>
        <w:ind w:left="720" w:hanging="360"/>
      </w:pPr>
    </w:lvl>
    <w:lvl w:ilvl="1" w:tplc="D542E578">
      <w:start w:val="1"/>
      <w:numFmt w:val="bullet"/>
      <w:lvlText w:val="○"/>
      <w:lvlJc w:val="left"/>
      <w:pPr>
        <w:ind w:left="1440" w:hanging="360"/>
      </w:pPr>
    </w:lvl>
    <w:lvl w:ilvl="2" w:tplc="B5C2610A">
      <w:start w:val="1"/>
      <w:numFmt w:val="bullet"/>
      <w:lvlText w:val="■"/>
      <w:lvlJc w:val="left"/>
      <w:pPr>
        <w:ind w:left="2160" w:hanging="360"/>
      </w:pPr>
    </w:lvl>
    <w:lvl w:ilvl="3" w:tplc="183AD8D8">
      <w:start w:val="1"/>
      <w:numFmt w:val="bullet"/>
      <w:lvlText w:val="●"/>
      <w:lvlJc w:val="left"/>
      <w:pPr>
        <w:ind w:left="2880" w:hanging="360"/>
      </w:pPr>
    </w:lvl>
    <w:lvl w:ilvl="4" w:tplc="771E49A6">
      <w:start w:val="1"/>
      <w:numFmt w:val="bullet"/>
      <w:lvlText w:val="○"/>
      <w:lvlJc w:val="left"/>
      <w:pPr>
        <w:ind w:left="3600" w:hanging="360"/>
      </w:pPr>
    </w:lvl>
    <w:lvl w:ilvl="5" w:tplc="B60697B4">
      <w:start w:val="1"/>
      <w:numFmt w:val="bullet"/>
      <w:lvlText w:val="■"/>
      <w:lvlJc w:val="left"/>
      <w:pPr>
        <w:ind w:left="4320" w:hanging="360"/>
      </w:pPr>
    </w:lvl>
    <w:lvl w:ilvl="6" w:tplc="3DE85D3E">
      <w:start w:val="1"/>
      <w:numFmt w:val="bullet"/>
      <w:lvlText w:val="●"/>
      <w:lvlJc w:val="left"/>
      <w:pPr>
        <w:ind w:left="5040" w:hanging="360"/>
      </w:pPr>
    </w:lvl>
    <w:lvl w:ilvl="7" w:tplc="8F842FE8">
      <w:start w:val="1"/>
      <w:numFmt w:val="bullet"/>
      <w:lvlText w:val="●"/>
      <w:lvlJc w:val="left"/>
      <w:pPr>
        <w:ind w:left="5760" w:hanging="360"/>
      </w:pPr>
    </w:lvl>
    <w:lvl w:ilvl="8" w:tplc="391AE37E">
      <w:start w:val="1"/>
      <w:numFmt w:val="bullet"/>
      <w:lvlText w:val="●"/>
      <w:lvlJc w:val="left"/>
      <w:pPr>
        <w:ind w:left="6480" w:hanging="360"/>
      </w:pPr>
    </w:lvl>
  </w:abstractNum>
  <w:abstractNum w:abstractNumId="1" w15:restartNumberingAfterBreak="0">
    <w:nsid w:val="5F0E491C"/>
    <w:multiLevelType w:val="hybridMultilevel"/>
    <w:tmpl w:val="F7FC15A6"/>
    <w:lvl w:ilvl="0" w:tplc="E7E6F3EA">
      <w:start w:val="1"/>
      <w:numFmt w:val="bullet"/>
      <w:lvlText w:val="•"/>
      <w:lvlJc w:val="left"/>
      <w:pPr>
        <w:ind w:left="360" w:hanging="260"/>
      </w:pPr>
    </w:lvl>
    <w:lvl w:ilvl="1" w:tplc="18BC2F02">
      <w:numFmt w:val="decimal"/>
      <w:lvlText w:val=""/>
      <w:lvlJc w:val="left"/>
    </w:lvl>
    <w:lvl w:ilvl="2" w:tplc="E9560F8E">
      <w:numFmt w:val="decimal"/>
      <w:lvlText w:val=""/>
      <w:lvlJc w:val="left"/>
    </w:lvl>
    <w:lvl w:ilvl="3" w:tplc="29FE6CCA">
      <w:numFmt w:val="decimal"/>
      <w:lvlText w:val=""/>
      <w:lvlJc w:val="left"/>
    </w:lvl>
    <w:lvl w:ilvl="4" w:tplc="EE62A7F6">
      <w:numFmt w:val="decimal"/>
      <w:lvlText w:val=""/>
      <w:lvlJc w:val="left"/>
    </w:lvl>
    <w:lvl w:ilvl="5" w:tplc="FE000B7A">
      <w:numFmt w:val="decimal"/>
      <w:lvlText w:val=""/>
      <w:lvlJc w:val="left"/>
    </w:lvl>
    <w:lvl w:ilvl="6" w:tplc="AAF60ED8">
      <w:numFmt w:val="decimal"/>
      <w:lvlText w:val=""/>
      <w:lvlJc w:val="left"/>
    </w:lvl>
    <w:lvl w:ilvl="7" w:tplc="F6EEA318">
      <w:numFmt w:val="decimal"/>
      <w:lvlText w:val=""/>
      <w:lvlJc w:val="left"/>
    </w:lvl>
    <w:lvl w:ilvl="8" w:tplc="3D4ACCD8">
      <w:numFmt w:val="decimal"/>
      <w:lvlText w:val=""/>
      <w:lvlJc w:val="left"/>
    </w:lvl>
  </w:abstractNum>
  <w:abstractNum w:abstractNumId="2" w15:restartNumberingAfterBreak="0">
    <w:nsid w:val="69E82AE5"/>
    <w:multiLevelType w:val="multilevel"/>
    <w:tmpl w:val="7FBC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3884769">
    <w:abstractNumId w:val="0"/>
    <w:lvlOverride w:ilvl="0">
      <w:startOverride w:val="1"/>
    </w:lvlOverride>
  </w:num>
  <w:num w:numId="2" w16cid:durableId="1343046143">
    <w:abstractNumId w:val="1"/>
    <w:lvlOverride w:ilvl="0">
      <w:startOverride w:val="1"/>
    </w:lvlOverride>
  </w:num>
  <w:num w:numId="3" w16cid:durableId="1654406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3D83C"/>
    <w:rsid w:val="000057C7"/>
    <w:rsid w:val="00036803"/>
    <w:rsid w:val="00077519"/>
    <w:rsid w:val="000B752D"/>
    <w:rsid w:val="001E46ED"/>
    <w:rsid w:val="002D17FD"/>
    <w:rsid w:val="0035418B"/>
    <w:rsid w:val="006C2B64"/>
    <w:rsid w:val="00B92B16"/>
    <w:rsid w:val="00BF3A72"/>
    <w:rsid w:val="00CA1E5F"/>
    <w:rsid w:val="00DD1C91"/>
    <w:rsid w:val="00ED3B49"/>
    <w:rsid w:val="18B3D83C"/>
    <w:rsid w:val="1F17B9C0"/>
    <w:rsid w:val="2253E121"/>
    <w:rsid w:val="3B49C951"/>
    <w:rsid w:val="42610986"/>
    <w:rsid w:val="6C165726"/>
    <w:rsid w:val="729704A0"/>
    <w:rsid w:val="7B497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90F7"/>
  <w15:docId w15:val="{69C1C3F6-FE9B-4839-9358-47BA3048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BF3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3</cp:revision>
  <dcterms:created xsi:type="dcterms:W3CDTF">2026-09-29T13:06:00Z</dcterms:created>
  <dcterms:modified xsi:type="dcterms:W3CDTF">2026-09-29T13:30:00Z</dcterms:modified>
</cp:coreProperties>
</file>